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00" w:after="240" w:line="240"/>
        <w:ind w:right="0" w:left="0" w:firstLine="0"/>
        <w:jc w:val="center"/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32"/>
          <w:shd w:fill="auto" w:val="clear"/>
        </w:rPr>
        <w:t xml:space="preserve">Kære medlem</w:t>
        <w:br/>
        <w:br/>
      </w:r>
      <w:r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  <w:t xml:space="preserve">Officersforeningen Flyvestation Karup har endelig fornøjelsen af igen at invitere dig og din ledsager til årets gallafest i Messe Nord</w:t>
      </w:r>
    </w:p>
    <w:p>
      <w:pPr>
        <w:spacing w:before="0" w:after="240" w:line="240"/>
        <w:ind w:right="0" w:left="0" w:firstLine="0"/>
        <w:jc w:val="center"/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8"/>
          <w:shd w:fill="auto" w:val="clear"/>
        </w:rPr>
        <w:t xml:space="preserve">lørdag den 2. oktober 2021</w:t>
        <w:br/>
        <w:br/>
      </w:r>
      <w:r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  <w:t xml:space="preserve">Program:</w:t>
        <w:br/>
        <w:t xml:space="preserve">17.30 Ankomst og velkomstdrink</w:t>
        <w:br/>
        <w:t xml:space="preserve">18.00 Middag</w:t>
        <w:br/>
        <w:t xml:space="preserve">21.30 Kaffe avec</w:t>
        <w:br/>
        <w:t xml:space="preserve">22.00 Les Lancies</w:t>
        <w:br/>
        <w:t xml:space="preserve">22.15 Baren er åben </w:t>
      </w:r>
    </w:p>
    <w:p>
      <w:pPr>
        <w:spacing w:before="0" w:after="240" w:line="276"/>
        <w:ind w:right="0" w:left="749" w:hanging="259"/>
        <w:jc w:val="center"/>
        <w:rPr>
          <w:rFonts w:ascii="Snell Roundhand" w:hAnsi="Snell Roundhand" w:cs="Snell Roundhand" w:eastAsia="Snell Roundhand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Snell Roundhand" w:hAnsi="Snell Roundhand" w:cs="Snell Roundhand" w:eastAsia="Snell Roundhand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Dresscode: Selskabsuniform med miniature dekorationer, smoking eller jakkesæt. </w:t>
      </w:r>
    </w:p>
    <w:p>
      <w:pPr>
        <w:spacing w:before="0" w:after="240" w:line="240"/>
        <w:ind w:right="0" w:left="0" w:firstLine="0"/>
        <w:jc w:val="center"/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  <w:t xml:space="preserve">Vi glæder os til endnu en fantastisk fest i Messe Nord. </w:t>
        <w:br/>
        <w:t xml:space="preserve">Med venlig hilsen</w:t>
        <w:br/>
        <w:t xml:space="preserve">Bestyrelsen</w:t>
      </w:r>
      <w:r>
        <w:object w:dxaOrig="14745" w:dyaOrig="2861">
          <v:rect xmlns:o="urn:schemas-microsoft-com:office:office" xmlns:v="urn:schemas-microsoft-com:vml" id="rectole0000000000" style="width:737.250000pt;height:143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40" w:line="240"/>
        <w:ind w:right="0" w:left="0" w:firstLine="0"/>
        <w:jc w:val="center"/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00" w:after="240" w:line="240"/>
        <w:ind w:right="0" w:left="0" w:firstLine="0"/>
        <w:jc w:val="center"/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00" w:after="240" w:line="240"/>
        <w:ind w:right="0" w:left="0" w:firstLine="0"/>
        <w:jc w:val="center"/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8"/>
          <w:shd w:fill="auto" w:val="clear"/>
        </w:rPr>
        <w:t xml:space="preserve">Tilmelding:</w:t>
      </w:r>
    </w:p>
    <w:p>
      <w:pPr>
        <w:spacing w:before="0" w:after="240" w:line="312"/>
        <w:ind w:right="0" w:left="0" w:firstLine="0"/>
        <w:jc w:val="center"/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  <w:t xml:space="preserve">Tilmelding sker efter på messenord.dk senest mandag den 24. september.</w:t>
      </w:r>
    </w:p>
    <w:p>
      <w:pPr>
        <w:spacing w:before="0" w:after="240" w:line="312"/>
        <w:ind w:right="0" w:left="0" w:firstLine="0"/>
        <w:jc w:val="center"/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  <w:t xml:space="preserve">Prisen er 250 kr. pr. deltager. </w:t>
        <w:br/>
        <w:t xml:space="preserve">Et værelse på flyvestationen kan bestilles for 100 kr. pr. værelse. </w:t>
        <w:br/>
        <w:t xml:space="preserve">Pengene indbetales ved tilmelding på konto nr. 1551 </w:t>
      </w:r>
      <w:r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  <w:t xml:space="preserve"> 4771162533 eller </w:t>
        <w:br/>
        <w:t xml:space="preserve">Mobilepay 776600.</w:t>
      </w:r>
    </w:p>
    <w:p>
      <w:pPr>
        <w:spacing w:before="0" w:after="240" w:line="312"/>
        <w:ind w:right="0" w:left="0" w:firstLine="0"/>
        <w:jc w:val="center"/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  <w:t xml:space="preserve">Har du en kollega, som ikke er medlem af foreningen, men som ønsker at deltage i gallafesten, kan de tilmelde sig, men prioriteres efter foreningens medlemmer. </w:t>
        <w:br/>
        <w:t xml:space="preserve">Prisen er 500 kr. pr. deltager.</w:t>
      </w:r>
    </w:p>
    <w:p>
      <w:pPr>
        <w:spacing w:before="0" w:after="240" w:line="312"/>
        <w:ind w:right="0" w:left="0" w:firstLine="0"/>
        <w:jc w:val="center"/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312"/>
        <w:ind w:right="0" w:left="0" w:firstLine="0"/>
        <w:jc w:val="left"/>
        <w:rPr>
          <w:rFonts w:ascii="Snell Roundhand" w:hAnsi="Snell Roundhand" w:cs="Snell Roundhand" w:eastAsia="Snell Roundhand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